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AC" w:rsidRDefault="007F514E" w:rsidP="00A523AC">
      <w:pPr>
        <w:spacing w:after="0"/>
        <w:ind w:right="-563"/>
        <w:jc w:val="center"/>
        <w:rPr>
          <w:rFonts w:ascii="Perpetua" w:hAnsi="Perpetua"/>
          <w:sz w:val="72"/>
          <w:szCs w:val="72"/>
          <w:lang w:val="en-GB"/>
        </w:rPr>
      </w:pPr>
      <w:r w:rsidRPr="007C7593">
        <w:rPr>
          <w:rFonts w:ascii="Perpetua" w:hAnsi="Perpetua"/>
          <w:sz w:val="72"/>
          <w:szCs w:val="72"/>
          <w:lang w:val="en-GB"/>
        </w:rPr>
        <w:t>The White Lion Inn</w:t>
      </w:r>
    </w:p>
    <w:p w:rsidR="00A523AC" w:rsidRDefault="007F514E" w:rsidP="00A523AC">
      <w:pPr>
        <w:spacing w:after="0"/>
        <w:ind w:right="-563"/>
        <w:jc w:val="center"/>
        <w:rPr>
          <w:rFonts w:ascii="Perpetua" w:hAnsi="Perpetua"/>
          <w:sz w:val="72"/>
          <w:szCs w:val="72"/>
          <w:lang w:val="en-GB"/>
        </w:rPr>
      </w:pPr>
      <w:r w:rsidRPr="007C7593">
        <w:rPr>
          <w:rFonts w:ascii="Perpetua" w:hAnsi="Perpetua"/>
          <w:sz w:val="28"/>
          <w:szCs w:val="28"/>
          <w:lang w:val="en-GB"/>
        </w:rPr>
        <w:t>Bar – Dining – Accommodation</w:t>
      </w:r>
    </w:p>
    <w:p w:rsidR="00A523AC" w:rsidRDefault="007F514E" w:rsidP="00A523AC">
      <w:pPr>
        <w:spacing w:after="0"/>
        <w:ind w:right="-563"/>
        <w:jc w:val="center"/>
        <w:rPr>
          <w:rFonts w:ascii="Perpetua" w:hAnsi="Perpetua"/>
          <w:sz w:val="72"/>
          <w:szCs w:val="72"/>
          <w:lang w:val="en-GB"/>
        </w:rPr>
      </w:pPr>
      <w:r>
        <w:rPr>
          <w:rFonts w:ascii="Perpetua" w:hAnsi="Perpetua"/>
          <w:sz w:val="44"/>
          <w:szCs w:val="44"/>
          <w:lang w:val="en-GB"/>
        </w:rPr>
        <w:t xml:space="preserve">Christmas </w:t>
      </w:r>
      <w:r w:rsidR="002C2102">
        <w:rPr>
          <w:rFonts w:ascii="Perpetua" w:hAnsi="Perpetua"/>
          <w:sz w:val="44"/>
          <w:szCs w:val="44"/>
          <w:lang w:val="en-GB"/>
        </w:rPr>
        <w:t xml:space="preserve">Party </w:t>
      </w:r>
      <w:r>
        <w:rPr>
          <w:rFonts w:ascii="Perpetua" w:hAnsi="Perpetua"/>
          <w:sz w:val="44"/>
          <w:szCs w:val="44"/>
          <w:lang w:val="en-GB"/>
        </w:rPr>
        <w:t>Menu 2017</w:t>
      </w:r>
    </w:p>
    <w:p w:rsidR="007F514E" w:rsidRPr="00A523AC" w:rsidRDefault="007F514E" w:rsidP="00A523AC">
      <w:pPr>
        <w:spacing w:after="0"/>
        <w:ind w:right="-563"/>
        <w:jc w:val="center"/>
        <w:rPr>
          <w:rFonts w:ascii="Perpetua" w:hAnsi="Perpetua"/>
          <w:sz w:val="72"/>
          <w:szCs w:val="72"/>
          <w:lang w:val="en-GB"/>
        </w:rPr>
      </w:pPr>
      <w:r>
        <w:rPr>
          <w:rFonts w:ascii="Perpetua" w:hAnsi="Perpetua"/>
          <w:sz w:val="28"/>
          <w:szCs w:val="28"/>
          <w:lang w:val="en-GB"/>
        </w:rPr>
        <w:t>Available from Friday 1</w:t>
      </w:r>
      <w:r w:rsidRPr="006F12BA">
        <w:rPr>
          <w:rFonts w:ascii="Perpetua" w:hAnsi="Perpetua"/>
          <w:sz w:val="28"/>
          <w:szCs w:val="28"/>
          <w:vertAlign w:val="superscript"/>
          <w:lang w:val="en-GB"/>
        </w:rPr>
        <w:t>st</w:t>
      </w:r>
      <w:r>
        <w:rPr>
          <w:rFonts w:ascii="Perpetua" w:hAnsi="Perpetua"/>
          <w:sz w:val="28"/>
          <w:szCs w:val="28"/>
          <w:lang w:val="en-GB"/>
        </w:rPr>
        <w:t xml:space="preserve"> December until Saturday 23</w:t>
      </w:r>
      <w:r w:rsidRPr="006F12BA">
        <w:rPr>
          <w:rFonts w:ascii="Perpetua" w:hAnsi="Perpetua"/>
          <w:sz w:val="28"/>
          <w:szCs w:val="28"/>
          <w:vertAlign w:val="superscript"/>
          <w:lang w:val="en-GB"/>
        </w:rPr>
        <w:t>rd</w:t>
      </w:r>
      <w:r>
        <w:rPr>
          <w:rFonts w:ascii="Perpetua" w:hAnsi="Perpetua"/>
          <w:sz w:val="28"/>
          <w:szCs w:val="28"/>
          <w:lang w:val="en-GB"/>
        </w:rPr>
        <w:t xml:space="preserve"> December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i/>
          <w:iCs/>
          <w:sz w:val="36"/>
          <w:szCs w:val="36"/>
          <w:u w:val="single"/>
          <w:lang w:val="en-GB"/>
        </w:rPr>
      </w:pP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36"/>
          <w:lang w:val="en-GB"/>
        </w:rPr>
      </w:pPr>
      <w:r w:rsidRPr="007C7593">
        <w:rPr>
          <w:rFonts w:ascii="Perpetua" w:hAnsi="Perpetua"/>
          <w:i/>
          <w:iCs/>
          <w:sz w:val="36"/>
          <w:szCs w:val="36"/>
          <w:u w:val="single"/>
          <w:lang w:val="en-GB"/>
        </w:rPr>
        <w:t>To Start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36"/>
          <w:lang w:val="en-GB"/>
        </w:rPr>
      </w:pPr>
      <w:r>
        <w:rPr>
          <w:rFonts w:ascii="Perpetua" w:hAnsi="Perpetua"/>
          <w:b/>
          <w:sz w:val="28"/>
          <w:szCs w:val="36"/>
          <w:lang w:val="en-GB"/>
        </w:rPr>
        <w:t>Sweet potato and lentil soup with croutons and homemade bread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36"/>
          <w:lang w:val="en-GB"/>
        </w:rPr>
      </w:pPr>
      <w:r>
        <w:rPr>
          <w:rFonts w:ascii="Perpetua" w:hAnsi="Perpetua"/>
          <w:b/>
          <w:sz w:val="28"/>
          <w:szCs w:val="36"/>
          <w:lang w:val="en-GB"/>
        </w:rPr>
        <w:t>Crispy aromatic duck, cucumber, spring onion, mini pancakes and hoisin sauce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36"/>
          <w:lang w:val="en-GB"/>
        </w:rPr>
      </w:pPr>
      <w:r>
        <w:rPr>
          <w:rFonts w:ascii="Perpetua" w:hAnsi="Perpetua"/>
          <w:b/>
          <w:sz w:val="28"/>
          <w:szCs w:val="36"/>
          <w:lang w:val="en-GB"/>
        </w:rPr>
        <w:t>Home cured bee</w:t>
      </w:r>
      <w:r w:rsidR="00413CB2">
        <w:rPr>
          <w:rFonts w:ascii="Perpetua" w:hAnsi="Perpetua"/>
          <w:b/>
          <w:sz w:val="28"/>
          <w:szCs w:val="36"/>
          <w:lang w:val="en-GB"/>
        </w:rPr>
        <w:t>troot, gin and pink peppercorn M</w:t>
      </w:r>
      <w:r>
        <w:rPr>
          <w:rFonts w:ascii="Perpetua" w:hAnsi="Perpetua"/>
          <w:b/>
          <w:sz w:val="28"/>
          <w:szCs w:val="36"/>
          <w:lang w:val="en-GB"/>
        </w:rPr>
        <w:t>ere trout gravadlax with a horseradish crème fresh and rye bread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36"/>
          <w:lang w:val="en-GB"/>
        </w:rPr>
      </w:pPr>
      <w:r>
        <w:rPr>
          <w:rFonts w:ascii="Perpetua" w:hAnsi="Perpetua"/>
          <w:b/>
          <w:sz w:val="28"/>
          <w:szCs w:val="36"/>
          <w:lang w:val="en-GB"/>
        </w:rPr>
        <w:t>Devilled mushrooms on toasted ciabatta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i/>
          <w:iCs/>
          <w:sz w:val="36"/>
          <w:szCs w:val="36"/>
          <w:u w:val="single"/>
          <w:lang w:val="en-GB"/>
        </w:rPr>
      </w:pP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i/>
          <w:iCs/>
          <w:sz w:val="36"/>
          <w:szCs w:val="36"/>
          <w:u w:val="single"/>
          <w:lang w:val="en-GB"/>
        </w:rPr>
      </w:pPr>
      <w:r>
        <w:rPr>
          <w:rFonts w:ascii="Perpetua" w:hAnsi="Perpetua"/>
          <w:i/>
          <w:iCs/>
          <w:sz w:val="36"/>
          <w:szCs w:val="36"/>
          <w:u w:val="single"/>
          <w:lang w:val="en-GB"/>
        </w:rPr>
        <w:t>Mains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Traditional roast turkey with clementine stuffing and pigs in blankets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Pan fried fillet of pork with spiced apple compote and a cider sauce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Sautéed strips of beef in a wholegrain mustard and whisky sauce with rice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Local venison, red wine, thyme and chestnut casserole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Smoked haddock rarebit with roasted tomatoes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 xml:space="preserve">Chestnut mushroom, Camelot blue cheese and port topped with puff pastry </w:t>
      </w:r>
    </w:p>
    <w:p w:rsidR="007F514E" w:rsidRPr="007C7593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28"/>
          <w:lang w:val="en-GB"/>
        </w:rPr>
      </w:pP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i/>
          <w:iCs/>
          <w:sz w:val="36"/>
          <w:szCs w:val="36"/>
          <w:u w:val="single"/>
          <w:lang w:val="en-GB"/>
        </w:rPr>
      </w:pPr>
      <w:r>
        <w:rPr>
          <w:rFonts w:ascii="Perpetua" w:hAnsi="Perpetua"/>
          <w:i/>
          <w:iCs/>
          <w:sz w:val="36"/>
          <w:szCs w:val="36"/>
          <w:u w:val="single"/>
          <w:lang w:val="en-GB"/>
        </w:rPr>
        <w:t>Puddings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Traditional plum pudding with brandy sauce</w:t>
      </w:r>
    </w:p>
    <w:p w:rsidR="007F514E" w:rsidRDefault="00F27054" w:rsidP="007F514E">
      <w:pPr>
        <w:spacing w:after="0"/>
        <w:ind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571F4E">
            <wp:simplePos x="0" y="0"/>
            <wp:positionH relativeFrom="column">
              <wp:posOffset>-895350</wp:posOffset>
            </wp:positionH>
            <wp:positionV relativeFrom="paragraph">
              <wp:posOffset>301625</wp:posOffset>
            </wp:positionV>
            <wp:extent cx="1876425" cy="3307597"/>
            <wp:effectExtent l="0" t="0" r="0" b="7620"/>
            <wp:wrapNone/>
            <wp:docPr id="2" name="Picture 2" descr="https://i.pinimg.com/236x/4d/3b/e6/4d3be67e519ba6c4c790ef3baf6b2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4d/3b/e6/4d3be67e519ba6c4c790ef3baf6b274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4E">
        <w:rPr>
          <w:rFonts w:ascii="Perpetua" w:hAnsi="Perpetua"/>
          <w:b/>
          <w:sz w:val="28"/>
          <w:szCs w:val="28"/>
          <w:lang w:val="en-GB"/>
        </w:rPr>
        <w:t xml:space="preserve">Ginger and lemon lovely with brandy snap twirls topped with a </w:t>
      </w:r>
      <w:r w:rsidR="00E73184">
        <w:rPr>
          <w:rFonts w:ascii="Perpetua" w:hAnsi="Perpetua"/>
          <w:b/>
          <w:sz w:val="28"/>
          <w:szCs w:val="28"/>
          <w:lang w:val="en-GB"/>
        </w:rPr>
        <w:t>Christmas</w:t>
      </w:r>
      <w:bookmarkStart w:id="0" w:name="_GoBack"/>
      <w:bookmarkEnd w:id="0"/>
      <w:r w:rsidR="007F514E">
        <w:rPr>
          <w:rFonts w:ascii="Perpetua" w:hAnsi="Perpetua"/>
          <w:b/>
          <w:sz w:val="28"/>
          <w:szCs w:val="28"/>
          <w:lang w:val="en-GB"/>
        </w:rPr>
        <w:t xml:space="preserve"> hat</w:t>
      </w:r>
    </w:p>
    <w:p w:rsidR="007F514E" w:rsidRPr="0033074B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sz w:val="28"/>
          <w:szCs w:val="28"/>
          <w:lang w:val="en-GB"/>
        </w:rPr>
        <w:t>(a ‘lovely’ is a traditional Dorset pudding)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Pear poached in mulled wine with sorbet</w:t>
      </w:r>
    </w:p>
    <w:p w:rsidR="007F514E" w:rsidRDefault="007F514E" w:rsidP="007F514E">
      <w:pPr>
        <w:spacing w:after="0"/>
        <w:ind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Cointreau and Belgian chocolate mousse with chocolate orange ice cream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  <w:r>
        <w:rPr>
          <w:rFonts w:ascii="Perpetua" w:hAnsi="Perpetua"/>
          <w:b/>
          <w:sz w:val="28"/>
          <w:szCs w:val="28"/>
          <w:lang w:val="en-GB"/>
        </w:rPr>
        <w:t>Mini cheeseboard of west country cheese</w:t>
      </w: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</w:p>
    <w:p w:rsidR="007F514E" w:rsidRDefault="007F514E" w:rsidP="007F514E">
      <w:pPr>
        <w:spacing w:after="0"/>
        <w:ind w:left="-567" w:right="-447"/>
        <w:jc w:val="center"/>
        <w:rPr>
          <w:rFonts w:ascii="Perpetua" w:hAnsi="Perpetua"/>
          <w:b/>
          <w:sz w:val="28"/>
          <w:szCs w:val="28"/>
          <w:lang w:val="en-GB"/>
        </w:rPr>
      </w:pPr>
    </w:p>
    <w:p w:rsidR="007F514E" w:rsidRPr="00B6711D" w:rsidRDefault="007F514E" w:rsidP="007F514E">
      <w:pPr>
        <w:jc w:val="center"/>
        <w:rPr>
          <w:rFonts w:ascii="Perpetua" w:hAnsi="Perpetua"/>
          <w:b/>
          <w:bCs/>
          <w:sz w:val="30"/>
          <w:szCs w:val="30"/>
        </w:rPr>
      </w:pPr>
      <w:r>
        <w:rPr>
          <w:rFonts w:ascii="Perpetua" w:hAnsi="Perpetua"/>
          <w:b/>
          <w:bCs/>
          <w:sz w:val="30"/>
          <w:szCs w:val="30"/>
        </w:rPr>
        <w:t>2 courses £20.50        3 courses £25.50</w:t>
      </w:r>
    </w:p>
    <w:p w:rsidR="007F514E" w:rsidRDefault="007F514E" w:rsidP="007F514E">
      <w:pPr>
        <w:jc w:val="center"/>
        <w:rPr>
          <w:rFonts w:ascii="Perpetua" w:hAnsi="Perpetua"/>
          <w:i/>
          <w:iCs/>
          <w:sz w:val="30"/>
          <w:szCs w:val="30"/>
          <w:lang w:val="en-GB"/>
        </w:rPr>
      </w:pPr>
      <w:r w:rsidRPr="00B6711D">
        <w:rPr>
          <w:rFonts w:ascii="Perpetua" w:hAnsi="Perpetua"/>
          <w:i/>
          <w:iCs/>
          <w:sz w:val="30"/>
          <w:szCs w:val="30"/>
          <w:lang w:val="en-GB"/>
        </w:rPr>
        <w:t>£</w:t>
      </w:r>
      <w:r>
        <w:rPr>
          <w:rFonts w:ascii="Perpetua" w:hAnsi="Perpetua"/>
          <w:i/>
          <w:iCs/>
          <w:sz w:val="30"/>
          <w:szCs w:val="30"/>
          <w:lang w:val="en-GB"/>
        </w:rPr>
        <w:t xml:space="preserve">5 </w:t>
      </w:r>
      <w:r w:rsidR="00D307B6">
        <w:rPr>
          <w:rFonts w:ascii="Perpetua" w:hAnsi="Perpetua"/>
          <w:i/>
          <w:iCs/>
          <w:sz w:val="30"/>
          <w:szCs w:val="30"/>
          <w:lang w:val="en-GB"/>
        </w:rPr>
        <w:t>non-refundable</w:t>
      </w:r>
      <w:r>
        <w:rPr>
          <w:rFonts w:ascii="Perpetua" w:hAnsi="Perpetua"/>
          <w:i/>
          <w:iCs/>
          <w:sz w:val="30"/>
          <w:szCs w:val="30"/>
          <w:lang w:val="en-GB"/>
        </w:rPr>
        <w:t xml:space="preserve"> </w:t>
      </w:r>
      <w:r w:rsidRPr="00B6711D">
        <w:rPr>
          <w:rFonts w:ascii="Perpetua" w:hAnsi="Perpetua"/>
          <w:i/>
          <w:iCs/>
          <w:sz w:val="30"/>
          <w:szCs w:val="30"/>
          <w:lang w:val="en-GB"/>
        </w:rPr>
        <w:t>deposit required per person</w:t>
      </w:r>
      <w:r>
        <w:rPr>
          <w:rFonts w:ascii="Perpetua" w:hAnsi="Perpetua"/>
          <w:i/>
          <w:iCs/>
          <w:sz w:val="30"/>
          <w:szCs w:val="30"/>
          <w:lang w:val="en-GB"/>
        </w:rPr>
        <w:t xml:space="preserve"> at time of booking</w:t>
      </w:r>
    </w:p>
    <w:p w:rsidR="009E3638" w:rsidRPr="007F514E" w:rsidRDefault="007F514E" w:rsidP="007F514E">
      <w:pPr>
        <w:jc w:val="center"/>
        <w:rPr>
          <w:sz w:val="30"/>
          <w:szCs w:val="30"/>
        </w:rPr>
      </w:pPr>
      <w:r>
        <w:rPr>
          <w:rFonts w:ascii="Perpetua" w:hAnsi="Perpetua"/>
          <w:i/>
          <w:iCs/>
          <w:sz w:val="30"/>
          <w:szCs w:val="30"/>
          <w:lang w:val="en-GB"/>
        </w:rPr>
        <w:t xml:space="preserve">Please contact us on any </w:t>
      </w:r>
      <w:r w:rsidR="00D307B6">
        <w:rPr>
          <w:rFonts w:ascii="Perpetua" w:hAnsi="Perpetua"/>
          <w:i/>
          <w:iCs/>
          <w:sz w:val="30"/>
          <w:szCs w:val="30"/>
          <w:lang w:val="en-GB"/>
        </w:rPr>
        <w:t>dietary</w:t>
      </w:r>
      <w:r>
        <w:rPr>
          <w:rFonts w:ascii="Perpetua" w:hAnsi="Perpetua"/>
          <w:i/>
          <w:iCs/>
          <w:sz w:val="30"/>
          <w:szCs w:val="30"/>
          <w:lang w:val="en-GB"/>
        </w:rPr>
        <w:t xml:space="preserve"> requirements and </w:t>
      </w:r>
      <w:r w:rsidR="00D307B6">
        <w:rPr>
          <w:rFonts w:ascii="Perpetua" w:hAnsi="Perpetua"/>
          <w:i/>
          <w:iCs/>
          <w:sz w:val="30"/>
          <w:szCs w:val="30"/>
          <w:lang w:val="en-GB"/>
        </w:rPr>
        <w:t>children’s</w:t>
      </w:r>
      <w:r>
        <w:rPr>
          <w:rFonts w:ascii="Perpetua" w:hAnsi="Perpetua"/>
          <w:i/>
          <w:iCs/>
          <w:sz w:val="30"/>
          <w:szCs w:val="30"/>
          <w:lang w:val="en-GB"/>
        </w:rPr>
        <w:t xml:space="preserve"> menu</w:t>
      </w:r>
    </w:p>
    <w:sectPr w:rsidR="009E3638" w:rsidRPr="007F5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4E"/>
    <w:rsid w:val="0024205B"/>
    <w:rsid w:val="002C2102"/>
    <w:rsid w:val="00413CB2"/>
    <w:rsid w:val="007F514E"/>
    <w:rsid w:val="009E3638"/>
    <w:rsid w:val="00A523AC"/>
    <w:rsid w:val="00AC1909"/>
    <w:rsid w:val="00D307B6"/>
    <w:rsid w:val="00DA5803"/>
    <w:rsid w:val="00E73184"/>
    <w:rsid w:val="00F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18BF"/>
  <w15:chartTrackingRefBased/>
  <w15:docId w15:val="{E65EBF59-D58D-4A1F-AB83-6435624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4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Lion</dc:creator>
  <cp:keywords/>
  <dc:description/>
  <cp:lastModifiedBy>White Lion</cp:lastModifiedBy>
  <cp:revision>7</cp:revision>
  <cp:lastPrinted>2017-09-07T15:50:00Z</cp:lastPrinted>
  <dcterms:created xsi:type="dcterms:W3CDTF">2017-09-07T15:34:00Z</dcterms:created>
  <dcterms:modified xsi:type="dcterms:W3CDTF">2017-09-19T13:02:00Z</dcterms:modified>
</cp:coreProperties>
</file>